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CF" w:rsidRPr="00036ACF" w:rsidRDefault="003C3C01" w:rsidP="00036ACF">
      <w:pPr>
        <w:pStyle w:val="a3"/>
        <w:spacing w:after="0"/>
        <w:ind w:firstLine="851"/>
        <w:jc w:val="center"/>
        <w:rPr>
          <w:b/>
          <w:bCs/>
          <w:i/>
          <w:sz w:val="28"/>
          <w:szCs w:val="28"/>
          <w:u w:val="single"/>
        </w:rPr>
      </w:pPr>
      <w:r w:rsidRPr="003C3C01">
        <w:rPr>
          <w:b/>
          <w:bCs/>
          <w:i/>
          <w:sz w:val="28"/>
          <w:szCs w:val="28"/>
          <w:u w:val="single"/>
        </w:rPr>
        <w:t>Обеспечение безопасности выпускных вечеров сотрудниками МЧС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количество выпускников школ </w:t>
      </w: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навсегда попрощаются со школой. И чтобы этот трогательный, радостный и вместе с тем грустный праздник не был ничем омрачен и навсегда остался в памяти вчерашних школьников приятным моментом, особое внимание необходимо уделить мерам безопасности при проведении столь значимых торжественных мероприятий.</w:t>
      </w:r>
      <w:r w:rsidR="003C3C01" w:rsidRPr="003C3C01">
        <w:rPr>
          <w:noProof/>
          <w:lang w:eastAsia="ru-RU"/>
        </w:rPr>
        <w:t xml:space="preserve"> </w:t>
      </w:r>
    </w:p>
    <w:p w:rsidR="003A3197" w:rsidRPr="003A3197" w:rsidRDefault="003C3C01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7F96B" wp14:editId="1AC83E3D">
            <wp:simplePos x="0" y="0"/>
            <wp:positionH relativeFrom="column">
              <wp:posOffset>2236470</wp:posOffset>
            </wp:positionH>
            <wp:positionV relativeFrom="paragraph">
              <wp:posOffset>294356</wp:posOffset>
            </wp:positionV>
            <wp:extent cx="3813175" cy="2538730"/>
            <wp:effectExtent l="0" t="0" r="0" b="0"/>
            <wp:wrapTight wrapText="bothSides">
              <wp:wrapPolygon edited="0">
                <wp:start x="0" y="0"/>
                <wp:lineTo x="0" y="21395"/>
                <wp:lineTo x="21474" y="21395"/>
                <wp:lineTo x="21474" y="0"/>
                <wp:lineTo x="0" y="0"/>
              </wp:wrapPolygon>
            </wp:wrapTight>
            <wp:docPr id="5" name="Рисунок 5" descr="Выпускной - Праздник «АЛЫЕ ПАРУС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ой - Праздник «АЛЫЕ ПАРУСА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197"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для проведения выпускных вечеров следует выбирать помещения, располагающиеся на 1 или 2 этажах, без глухих решеток на окнах с не менее чем двумя эвакуационными выходами, которые должны быть открыты, либо закрыты на легко открываемые запоры. Свободными для прохода должны быть лестничные клетки, тамбуры коридоры и любые другие проходы на эвакуационных путях.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категорически запрещается пользоваться неисправными электроприборами, выключателями, розетками, вилками, а также полностью выключать свет в помещении.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осуществления контроля за обеспечением безопасности в помещениях должно быть организовано дежурство ответственных лиц из числа </w:t>
      </w:r>
      <w:bookmarkStart w:id="0" w:name="_GoBack"/>
      <w:bookmarkEnd w:id="0"/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 и педагогов.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стоит заострить внимание на популярных на подобных мероприятиях пиротехнических изделиях. В первую очередь, приобретать такие изделия следует только в местах официальной торговли. При покупке – обращать внимание на срок годности, наличие инструкции и контактных данных производителя или продавца. Использовать пиротехнику следует только на улице, на открытых площадках, подальше от домов и массового скопления людей, строго придерживаясь рекомендаций, указанных в инструкции. При запуске салютов и фейерверков необходимо отойти на безопасное (в соответствии с инструкцией) расстояние.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неумелое и халатное обращение с пиротехникой может привести к несчастным случаям.</w:t>
      </w:r>
    </w:p>
    <w:p w:rsidR="003A3197" w:rsidRPr="003A3197" w:rsidRDefault="003C3C01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по Приморскому району </w:t>
      </w:r>
      <w:r w:rsidR="003A3197"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управления</w:t>
      </w:r>
      <w:r w:rsidR="003A3197"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МЧС России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Санкт-Петербургу</w:t>
      </w:r>
      <w:r w:rsidR="003A3197"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поздравляет всех выпускников, их родителей и педагогов с праздником и желает провести эту торжественную ночь безопасно!</w:t>
      </w:r>
    </w:p>
    <w:p w:rsidR="003A3197" w:rsidRPr="003A3197" w:rsidRDefault="003A3197" w:rsidP="003A3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стали свидетелем несчастья, рядом с вами пострадавшие, необходимо немедленно сообщить об этом на телефон службы спасения 01, с мобильного 1</w:t>
      </w:r>
      <w:r w:rsidR="003C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3C3C01" w:rsidRPr="003C3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 управлении МЧС России по Санкт-Петербургу круглосуточно действует телефон горячей линии: (812) 299-99-99</w:t>
      </w: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ACF" w:rsidRDefault="003A3197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14A38" w:rsidRPr="001053C1" w:rsidRDefault="00514A38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1053C1" w:rsidSect="003C3C01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36ACF"/>
    <w:rsid w:val="000E3860"/>
    <w:rsid w:val="001053C1"/>
    <w:rsid w:val="001B6BEE"/>
    <w:rsid w:val="003A3197"/>
    <w:rsid w:val="003C3C01"/>
    <w:rsid w:val="00423147"/>
    <w:rsid w:val="00514A38"/>
    <w:rsid w:val="005319A1"/>
    <w:rsid w:val="00566360"/>
    <w:rsid w:val="00712C6B"/>
    <w:rsid w:val="00774FE7"/>
    <w:rsid w:val="007B7A2D"/>
    <w:rsid w:val="007C1116"/>
    <w:rsid w:val="00872DF0"/>
    <w:rsid w:val="00A413BB"/>
    <w:rsid w:val="00A63D58"/>
    <w:rsid w:val="00A8720D"/>
    <w:rsid w:val="00AE7B75"/>
    <w:rsid w:val="00BB12E3"/>
    <w:rsid w:val="00CF34FF"/>
    <w:rsid w:val="00D0694D"/>
    <w:rsid w:val="00ED7566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F482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2024-05-20T15:11:00Z</cp:lastPrinted>
  <dcterms:created xsi:type="dcterms:W3CDTF">2024-05-20T15:12:00Z</dcterms:created>
  <dcterms:modified xsi:type="dcterms:W3CDTF">2024-05-20T15:12:00Z</dcterms:modified>
</cp:coreProperties>
</file>